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5BD96E" w14:textId="600C3F05" w:rsidR="00153352" w:rsidRDefault="00194770" w:rsidP="00194770">
      <w:pPr>
        <w:jc w:val="center"/>
        <w:rPr>
          <w:b/>
          <w:bCs/>
          <w:sz w:val="32"/>
          <w:szCs w:val="32"/>
        </w:rPr>
      </w:pPr>
      <w:proofErr w:type="spellStart"/>
      <w:r>
        <w:rPr>
          <w:b/>
          <w:bCs/>
          <w:sz w:val="32"/>
          <w:szCs w:val="32"/>
        </w:rPr>
        <w:t>Newsource</w:t>
      </w:r>
      <w:proofErr w:type="spellEnd"/>
      <w:r>
        <w:rPr>
          <w:b/>
          <w:bCs/>
          <w:sz w:val="32"/>
          <w:szCs w:val="32"/>
        </w:rPr>
        <w:t xml:space="preserve"> </w:t>
      </w:r>
      <w:r w:rsidR="00B97A7C">
        <w:rPr>
          <w:b/>
          <w:bCs/>
          <w:sz w:val="32"/>
          <w:szCs w:val="32"/>
        </w:rPr>
        <w:t>WinSCP/</w:t>
      </w:r>
      <w:r>
        <w:rPr>
          <w:b/>
          <w:bCs/>
          <w:sz w:val="32"/>
          <w:szCs w:val="32"/>
        </w:rPr>
        <w:t>SFTP workflow implementation</w:t>
      </w:r>
    </w:p>
    <w:p w14:paraId="1E3C0F62" w14:textId="2DBE987C" w:rsidR="00194770" w:rsidRDefault="00194770" w:rsidP="00194770">
      <w:pPr>
        <w:jc w:val="center"/>
        <w:rPr>
          <w:sz w:val="32"/>
          <w:szCs w:val="32"/>
        </w:rPr>
      </w:pPr>
    </w:p>
    <w:p w14:paraId="5146A167" w14:textId="53F9FF34" w:rsidR="00B35556" w:rsidRDefault="000A0A94" w:rsidP="00B97A7C">
      <w:pPr>
        <w:rPr>
          <w:b/>
          <w:bCs/>
          <w:sz w:val="24"/>
          <w:szCs w:val="24"/>
        </w:rPr>
      </w:pPr>
      <w:r>
        <w:rPr>
          <w:b/>
          <w:bCs/>
          <w:sz w:val="24"/>
          <w:szCs w:val="24"/>
        </w:rPr>
        <w:t>Setup &amp; Configuration</w:t>
      </w:r>
    </w:p>
    <w:p w14:paraId="38C053CB" w14:textId="3AA75010" w:rsidR="000A0A94" w:rsidRPr="000A0A94" w:rsidRDefault="000A0A94" w:rsidP="000A0A94">
      <w:pPr>
        <w:pStyle w:val="ListParagraph"/>
        <w:numPr>
          <w:ilvl w:val="0"/>
          <w:numId w:val="6"/>
        </w:numPr>
        <w:rPr>
          <w:b/>
          <w:bCs/>
          <w:sz w:val="24"/>
          <w:szCs w:val="24"/>
        </w:rPr>
      </w:pPr>
      <w:r>
        <w:rPr>
          <w:sz w:val="24"/>
          <w:szCs w:val="24"/>
        </w:rPr>
        <w:t>Download WinSCP</w:t>
      </w:r>
    </w:p>
    <w:p w14:paraId="3FB74A08" w14:textId="1C425F33" w:rsidR="000A0A94" w:rsidRPr="000A0A94" w:rsidRDefault="000A0A94" w:rsidP="000A0A94">
      <w:pPr>
        <w:pStyle w:val="ListParagraph"/>
        <w:numPr>
          <w:ilvl w:val="0"/>
          <w:numId w:val="6"/>
        </w:numPr>
        <w:rPr>
          <w:b/>
          <w:bCs/>
          <w:sz w:val="24"/>
          <w:szCs w:val="24"/>
        </w:rPr>
      </w:pPr>
      <w:r>
        <w:rPr>
          <w:sz w:val="24"/>
          <w:szCs w:val="24"/>
        </w:rPr>
        <w:t xml:space="preserve">Create local folder to write to (ex. C:\ProgramData\Avid\Incoming\SFTP - </w:t>
      </w:r>
      <w:proofErr w:type="spellStart"/>
      <w:r>
        <w:rPr>
          <w:sz w:val="24"/>
          <w:szCs w:val="24"/>
        </w:rPr>
        <w:t>Newsource</w:t>
      </w:r>
      <w:proofErr w:type="spellEnd"/>
      <w:r>
        <w:rPr>
          <w:sz w:val="24"/>
          <w:szCs w:val="24"/>
        </w:rPr>
        <w:t>)</w:t>
      </w:r>
    </w:p>
    <w:p w14:paraId="2ECE1023" w14:textId="394AF06F" w:rsidR="000A0A94" w:rsidRPr="000A0A94" w:rsidRDefault="000A0A94" w:rsidP="000A0A94">
      <w:pPr>
        <w:pStyle w:val="ListParagraph"/>
        <w:numPr>
          <w:ilvl w:val="0"/>
          <w:numId w:val="6"/>
        </w:numPr>
        <w:rPr>
          <w:b/>
          <w:bCs/>
          <w:sz w:val="24"/>
          <w:szCs w:val="24"/>
        </w:rPr>
      </w:pPr>
      <w:r>
        <w:rPr>
          <w:sz w:val="24"/>
          <w:szCs w:val="24"/>
        </w:rPr>
        <w:t xml:space="preserve">Modify </w:t>
      </w:r>
      <w:proofErr w:type="spellStart"/>
      <w:r>
        <w:rPr>
          <w:sz w:val="24"/>
          <w:szCs w:val="24"/>
        </w:rPr>
        <w:t>powershell</w:t>
      </w:r>
      <w:proofErr w:type="spellEnd"/>
      <w:r>
        <w:rPr>
          <w:sz w:val="24"/>
          <w:szCs w:val="24"/>
        </w:rPr>
        <w:t xml:space="preserve"> scripts as shown </w:t>
      </w:r>
      <w:proofErr w:type="gramStart"/>
      <w:r>
        <w:rPr>
          <w:sz w:val="24"/>
          <w:szCs w:val="24"/>
        </w:rPr>
        <w:t>below</w:t>
      </w:r>
      <w:proofErr w:type="gramEnd"/>
    </w:p>
    <w:p w14:paraId="0AF6A20D" w14:textId="4C60B089" w:rsidR="000A0A94" w:rsidRPr="000A0A94" w:rsidRDefault="000A0A94" w:rsidP="000A0A94">
      <w:pPr>
        <w:pStyle w:val="ListParagraph"/>
        <w:numPr>
          <w:ilvl w:val="0"/>
          <w:numId w:val="6"/>
        </w:numPr>
        <w:rPr>
          <w:b/>
          <w:bCs/>
          <w:sz w:val="24"/>
          <w:szCs w:val="24"/>
        </w:rPr>
      </w:pPr>
      <w:r>
        <w:rPr>
          <w:sz w:val="24"/>
          <w:szCs w:val="24"/>
        </w:rPr>
        <w:t xml:space="preserve">Configure windows task scheduler as shown </w:t>
      </w:r>
      <w:proofErr w:type="gramStart"/>
      <w:r>
        <w:rPr>
          <w:sz w:val="24"/>
          <w:szCs w:val="24"/>
        </w:rPr>
        <w:t>below</w:t>
      </w:r>
      <w:proofErr w:type="gramEnd"/>
    </w:p>
    <w:p w14:paraId="49CF0947" w14:textId="252572DB" w:rsidR="00A15232" w:rsidRDefault="00A15232" w:rsidP="00B97A7C">
      <w:pPr>
        <w:rPr>
          <w:sz w:val="24"/>
          <w:szCs w:val="24"/>
        </w:rPr>
      </w:pPr>
    </w:p>
    <w:p w14:paraId="28B3FA6D" w14:textId="3511053D" w:rsidR="00B825F8" w:rsidRDefault="00B825F8" w:rsidP="00B97A7C">
      <w:pPr>
        <w:rPr>
          <w:b/>
          <w:bCs/>
          <w:sz w:val="24"/>
          <w:szCs w:val="24"/>
        </w:rPr>
      </w:pPr>
      <w:r>
        <w:rPr>
          <w:b/>
          <w:bCs/>
          <w:sz w:val="24"/>
          <w:szCs w:val="24"/>
        </w:rPr>
        <w:t xml:space="preserve">WinSCP Download Link - </w:t>
      </w:r>
      <w:hyperlink r:id="rId5" w:history="1">
        <w:r w:rsidR="00E31ECF" w:rsidRPr="00C512CB">
          <w:rPr>
            <w:rStyle w:val="Hyperlink"/>
            <w:b/>
            <w:bCs/>
            <w:sz w:val="24"/>
            <w:szCs w:val="24"/>
          </w:rPr>
          <w:t>https://winscp.net/eng/download.php</w:t>
        </w:r>
      </w:hyperlink>
    </w:p>
    <w:p w14:paraId="1FE0A922" w14:textId="369F95C8" w:rsidR="00E31ECF" w:rsidRDefault="00E31ECF" w:rsidP="00B97A7C">
      <w:pPr>
        <w:rPr>
          <w:b/>
          <w:bCs/>
          <w:sz w:val="24"/>
          <w:szCs w:val="24"/>
        </w:rPr>
      </w:pPr>
    </w:p>
    <w:p w14:paraId="2341E70F" w14:textId="5C41D92D" w:rsidR="00E31ECF" w:rsidRDefault="00E168BC" w:rsidP="00B97A7C">
      <w:pPr>
        <w:rPr>
          <w:b/>
          <w:bCs/>
          <w:sz w:val="24"/>
          <w:szCs w:val="24"/>
        </w:rPr>
      </w:pPr>
      <w:r>
        <w:rPr>
          <w:noProof/>
        </w:rPr>
        <w:drawing>
          <wp:anchor distT="0" distB="0" distL="114300" distR="114300" simplePos="0" relativeHeight="251663360" behindDoc="1" locked="0" layoutInCell="1" allowOverlap="1" wp14:anchorId="239BAEB4" wp14:editId="383A6DB2">
            <wp:simplePos x="0" y="0"/>
            <wp:positionH relativeFrom="column">
              <wp:posOffset>-723900</wp:posOffset>
            </wp:positionH>
            <wp:positionV relativeFrom="paragraph">
              <wp:posOffset>301625</wp:posOffset>
            </wp:positionV>
            <wp:extent cx="7360920" cy="3514725"/>
            <wp:effectExtent l="0" t="0" r="0" b="9525"/>
            <wp:wrapTight wrapText="bothSides">
              <wp:wrapPolygon edited="0">
                <wp:start x="0" y="0"/>
                <wp:lineTo x="0" y="21541"/>
                <wp:lineTo x="21522" y="21541"/>
                <wp:lineTo x="21522"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7360920" cy="3514725"/>
                    </a:xfrm>
                    <a:prstGeom prst="rect">
                      <a:avLst/>
                    </a:prstGeom>
                  </pic:spPr>
                </pic:pic>
              </a:graphicData>
            </a:graphic>
            <wp14:sizeRelH relativeFrom="margin">
              <wp14:pctWidth>0</wp14:pctWidth>
            </wp14:sizeRelH>
            <wp14:sizeRelV relativeFrom="margin">
              <wp14:pctHeight>0</wp14:pctHeight>
            </wp14:sizeRelV>
          </wp:anchor>
        </w:drawing>
      </w:r>
      <w:r w:rsidR="00E31ECF">
        <w:rPr>
          <w:b/>
          <w:bCs/>
          <w:sz w:val="24"/>
          <w:szCs w:val="24"/>
        </w:rPr>
        <w:t xml:space="preserve">Local Folder creation </w:t>
      </w:r>
    </w:p>
    <w:p w14:paraId="5DEF9D3D" w14:textId="3A066E9D" w:rsidR="00E168BC" w:rsidRPr="00E168BC" w:rsidRDefault="00E168BC" w:rsidP="00E168BC">
      <w:pPr>
        <w:pStyle w:val="ListParagraph"/>
        <w:numPr>
          <w:ilvl w:val="0"/>
          <w:numId w:val="6"/>
        </w:numPr>
        <w:rPr>
          <w:sz w:val="24"/>
          <w:szCs w:val="24"/>
        </w:rPr>
      </w:pPr>
      <w:r>
        <w:rPr>
          <w:sz w:val="24"/>
          <w:szCs w:val="24"/>
        </w:rPr>
        <w:t>Local folder path will be included in the first script on Line 8 (see below)</w:t>
      </w:r>
    </w:p>
    <w:p w14:paraId="6DB3C8A6" w14:textId="77777777" w:rsidR="00B825F8" w:rsidRDefault="00B825F8" w:rsidP="00B97A7C">
      <w:pPr>
        <w:rPr>
          <w:sz w:val="24"/>
          <w:szCs w:val="24"/>
        </w:rPr>
      </w:pPr>
    </w:p>
    <w:p w14:paraId="7503E049" w14:textId="73FA39A5" w:rsidR="00A15232" w:rsidRDefault="00860219" w:rsidP="00B97A7C">
      <w:pPr>
        <w:rPr>
          <w:sz w:val="24"/>
          <w:szCs w:val="24"/>
        </w:rPr>
      </w:pPr>
      <w:r>
        <w:rPr>
          <w:noProof/>
        </w:rPr>
        <w:lastRenderedPageBreak/>
        <w:drawing>
          <wp:anchor distT="0" distB="0" distL="114300" distR="114300" simplePos="0" relativeHeight="251661312" behindDoc="1" locked="0" layoutInCell="1" allowOverlap="1" wp14:anchorId="7513107C" wp14:editId="346526CA">
            <wp:simplePos x="0" y="0"/>
            <wp:positionH relativeFrom="margin">
              <wp:posOffset>-754380</wp:posOffset>
            </wp:positionH>
            <wp:positionV relativeFrom="paragraph">
              <wp:posOffset>306070</wp:posOffset>
            </wp:positionV>
            <wp:extent cx="7475220" cy="2590800"/>
            <wp:effectExtent l="0" t="0" r="0" b="0"/>
            <wp:wrapTight wrapText="bothSides">
              <wp:wrapPolygon edited="0">
                <wp:start x="0" y="0"/>
                <wp:lineTo x="0" y="21441"/>
                <wp:lineTo x="21523" y="21441"/>
                <wp:lineTo x="21523"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7475220" cy="2590800"/>
                    </a:xfrm>
                    <a:prstGeom prst="rect">
                      <a:avLst/>
                    </a:prstGeom>
                  </pic:spPr>
                </pic:pic>
              </a:graphicData>
            </a:graphic>
            <wp14:sizeRelH relativeFrom="margin">
              <wp14:pctWidth>0</wp14:pctWidth>
            </wp14:sizeRelH>
            <wp14:sizeRelV relativeFrom="margin">
              <wp14:pctHeight>0</wp14:pctHeight>
            </wp14:sizeRelV>
          </wp:anchor>
        </w:drawing>
      </w:r>
      <w:r w:rsidR="00A15232" w:rsidRPr="00A15232">
        <w:rPr>
          <w:b/>
          <w:bCs/>
          <w:sz w:val="24"/>
          <w:szCs w:val="24"/>
        </w:rPr>
        <w:t>Script 1 – WinSCP.ps1</w:t>
      </w:r>
      <w:r w:rsidR="00A2769E">
        <w:rPr>
          <w:b/>
          <w:bCs/>
          <w:sz w:val="24"/>
          <w:szCs w:val="24"/>
        </w:rPr>
        <w:t xml:space="preserve"> – </w:t>
      </w:r>
      <w:r w:rsidR="00A2769E" w:rsidRPr="005E7204">
        <w:rPr>
          <w:sz w:val="24"/>
          <w:szCs w:val="24"/>
          <w:highlight w:val="yellow"/>
        </w:rPr>
        <w:t>(highlighted areas are specific to affiliates)</w:t>
      </w:r>
    </w:p>
    <w:p w14:paraId="4DA20EA1" w14:textId="77777777" w:rsidR="00860219" w:rsidRDefault="00860219" w:rsidP="00B97A7C">
      <w:pPr>
        <w:rPr>
          <w:sz w:val="24"/>
          <w:szCs w:val="24"/>
          <w:u w:val="single"/>
        </w:rPr>
      </w:pPr>
    </w:p>
    <w:p w14:paraId="60E9AA34" w14:textId="5D181858" w:rsidR="00860219" w:rsidRDefault="00860219" w:rsidP="00B97A7C">
      <w:pPr>
        <w:rPr>
          <w:sz w:val="24"/>
          <w:szCs w:val="24"/>
          <w:u w:val="single"/>
        </w:rPr>
      </w:pPr>
      <w:r w:rsidRPr="00221D1C">
        <w:rPr>
          <w:sz w:val="24"/>
          <w:szCs w:val="24"/>
          <w:highlight w:val="yellow"/>
          <w:u w:val="single"/>
        </w:rPr>
        <w:t>Script 1 Variables</w:t>
      </w:r>
    </w:p>
    <w:p w14:paraId="006ACA5B" w14:textId="2180AFCF" w:rsidR="00860219" w:rsidRDefault="00860219" w:rsidP="00860219">
      <w:pPr>
        <w:pStyle w:val="ListParagraph"/>
        <w:numPr>
          <w:ilvl w:val="0"/>
          <w:numId w:val="5"/>
        </w:numPr>
        <w:rPr>
          <w:sz w:val="24"/>
          <w:szCs w:val="24"/>
        </w:rPr>
      </w:pPr>
      <w:r w:rsidRPr="00860219">
        <w:rPr>
          <w:sz w:val="24"/>
          <w:szCs w:val="24"/>
        </w:rPr>
        <w:t xml:space="preserve">Affiliate Username &amp; Password to SFTP to </w:t>
      </w:r>
      <w:proofErr w:type="spellStart"/>
      <w:r w:rsidRPr="00860219">
        <w:rPr>
          <w:sz w:val="24"/>
          <w:szCs w:val="24"/>
        </w:rPr>
        <w:t>newsource</w:t>
      </w:r>
      <w:proofErr w:type="spellEnd"/>
      <w:r w:rsidRPr="00860219">
        <w:rPr>
          <w:sz w:val="24"/>
          <w:szCs w:val="24"/>
        </w:rPr>
        <w:t xml:space="preserve"> </w:t>
      </w:r>
      <w:proofErr w:type="spellStart"/>
      <w:r w:rsidRPr="00860219">
        <w:rPr>
          <w:sz w:val="24"/>
          <w:szCs w:val="24"/>
        </w:rPr>
        <w:t>fileshare</w:t>
      </w:r>
      <w:proofErr w:type="spellEnd"/>
    </w:p>
    <w:p w14:paraId="60E56320" w14:textId="50E45701" w:rsidR="00860219" w:rsidRDefault="00860219" w:rsidP="00860219">
      <w:pPr>
        <w:pStyle w:val="ListParagraph"/>
        <w:numPr>
          <w:ilvl w:val="0"/>
          <w:numId w:val="5"/>
        </w:numPr>
        <w:rPr>
          <w:sz w:val="24"/>
          <w:szCs w:val="24"/>
        </w:rPr>
      </w:pPr>
      <w:proofErr w:type="spellStart"/>
      <w:r>
        <w:rPr>
          <w:sz w:val="24"/>
          <w:szCs w:val="24"/>
        </w:rPr>
        <w:t>Ssh-rsa</w:t>
      </w:r>
      <w:proofErr w:type="spellEnd"/>
      <w:r>
        <w:rPr>
          <w:sz w:val="24"/>
          <w:szCs w:val="24"/>
        </w:rPr>
        <w:t xml:space="preserve"> 2048 key</w:t>
      </w:r>
      <w:r w:rsidR="00890A80">
        <w:rPr>
          <w:sz w:val="24"/>
          <w:szCs w:val="24"/>
        </w:rPr>
        <w:t>, script should already have current up to date key</w:t>
      </w:r>
      <w:r w:rsidR="00CC53A5">
        <w:rPr>
          <w:sz w:val="24"/>
          <w:szCs w:val="24"/>
        </w:rPr>
        <w:t xml:space="preserve">. </w:t>
      </w:r>
      <w:r>
        <w:rPr>
          <w:sz w:val="24"/>
          <w:szCs w:val="24"/>
        </w:rPr>
        <w:t>(</w:t>
      </w:r>
      <w:proofErr w:type="gramStart"/>
      <w:r>
        <w:rPr>
          <w:sz w:val="24"/>
          <w:szCs w:val="24"/>
        </w:rPr>
        <w:t>see</w:t>
      </w:r>
      <w:proofErr w:type="gramEnd"/>
      <w:r>
        <w:rPr>
          <w:sz w:val="24"/>
          <w:szCs w:val="24"/>
        </w:rPr>
        <w:t xml:space="preserve"> </w:t>
      </w:r>
      <w:proofErr w:type="spellStart"/>
      <w:r>
        <w:rPr>
          <w:sz w:val="24"/>
          <w:szCs w:val="24"/>
        </w:rPr>
        <w:t>misc</w:t>
      </w:r>
      <w:proofErr w:type="spellEnd"/>
      <w:r>
        <w:rPr>
          <w:sz w:val="24"/>
          <w:szCs w:val="24"/>
        </w:rPr>
        <w:t xml:space="preserve"> information at bottom of doc for </w:t>
      </w:r>
      <w:r w:rsidR="00CC53A5">
        <w:rPr>
          <w:sz w:val="24"/>
          <w:szCs w:val="24"/>
        </w:rPr>
        <w:t xml:space="preserve">key </w:t>
      </w:r>
      <w:r>
        <w:rPr>
          <w:sz w:val="24"/>
          <w:szCs w:val="24"/>
        </w:rPr>
        <w:t>retrieval</w:t>
      </w:r>
      <w:r w:rsidR="00CC53A5">
        <w:rPr>
          <w:sz w:val="24"/>
          <w:szCs w:val="24"/>
        </w:rPr>
        <w:t xml:space="preserve"> incase </w:t>
      </w:r>
      <w:proofErr w:type="spellStart"/>
      <w:r w:rsidR="00CC53A5">
        <w:rPr>
          <w:sz w:val="24"/>
          <w:szCs w:val="24"/>
        </w:rPr>
        <w:t>ssh</w:t>
      </w:r>
      <w:proofErr w:type="spellEnd"/>
      <w:r w:rsidR="00CC53A5">
        <w:rPr>
          <w:sz w:val="24"/>
          <w:szCs w:val="24"/>
        </w:rPr>
        <w:t xml:space="preserve"> key changes.</w:t>
      </w:r>
      <w:r>
        <w:rPr>
          <w:sz w:val="24"/>
          <w:szCs w:val="24"/>
        </w:rPr>
        <w:t>)</w:t>
      </w:r>
    </w:p>
    <w:p w14:paraId="5F5C2BC7" w14:textId="32EEACA2" w:rsidR="00860219" w:rsidRPr="00860219" w:rsidRDefault="00860219" w:rsidP="00860219">
      <w:pPr>
        <w:pStyle w:val="ListParagraph"/>
        <w:numPr>
          <w:ilvl w:val="0"/>
          <w:numId w:val="5"/>
        </w:numPr>
        <w:rPr>
          <w:sz w:val="24"/>
          <w:szCs w:val="24"/>
        </w:rPr>
      </w:pPr>
      <w:r>
        <w:rPr>
          <w:sz w:val="24"/>
          <w:szCs w:val="24"/>
        </w:rPr>
        <w:t xml:space="preserve">Local folder path that </w:t>
      </w:r>
      <w:proofErr w:type="spellStart"/>
      <w:r>
        <w:rPr>
          <w:sz w:val="24"/>
          <w:szCs w:val="24"/>
        </w:rPr>
        <w:t>newsource</w:t>
      </w:r>
      <w:proofErr w:type="spellEnd"/>
      <w:r>
        <w:rPr>
          <w:sz w:val="24"/>
          <w:szCs w:val="24"/>
        </w:rPr>
        <w:t xml:space="preserve"> files will be downloaded to</w:t>
      </w:r>
    </w:p>
    <w:p w14:paraId="2A5E0B41" w14:textId="77777777" w:rsidR="00860219" w:rsidRPr="00860219" w:rsidRDefault="00860219" w:rsidP="00B97A7C">
      <w:pPr>
        <w:rPr>
          <w:sz w:val="24"/>
          <w:szCs w:val="24"/>
        </w:rPr>
      </w:pPr>
    </w:p>
    <w:p w14:paraId="77E9255C" w14:textId="77777777" w:rsidR="00860219" w:rsidRPr="00860219" w:rsidRDefault="00860219" w:rsidP="00B97A7C">
      <w:pPr>
        <w:rPr>
          <w:sz w:val="24"/>
          <w:szCs w:val="24"/>
        </w:rPr>
      </w:pPr>
    </w:p>
    <w:p w14:paraId="416969AE" w14:textId="77777777" w:rsidR="00D87D95" w:rsidRDefault="00D87D95" w:rsidP="00B97A7C">
      <w:pPr>
        <w:rPr>
          <w:b/>
          <w:bCs/>
          <w:sz w:val="24"/>
          <w:szCs w:val="24"/>
        </w:rPr>
      </w:pPr>
    </w:p>
    <w:p w14:paraId="44AD64C0" w14:textId="08446D30" w:rsidR="00A15232" w:rsidRDefault="00B825F8" w:rsidP="00B97A7C">
      <w:pPr>
        <w:rPr>
          <w:b/>
          <w:bCs/>
          <w:sz w:val="24"/>
          <w:szCs w:val="24"/>
        </w:rPr>
      </w:pPr>
      <w:r>
        <w:rPr>
          <w:b/>
          <w:bCs/>
          <w:sz w:val="24"/>
          <w:szCs w:val="24"/>
        </w:rPr>
        <w:t xml:space="preserve">Script 2 </w:t>
      </w:r>
      <w:r w:rsidR="00D87D95">
        <w:rPr>
          <w:b/>
          <w:bCs/>
          <w:sz w:val="24"/>
          <w:szCs w:val="24"/>
        </w:rPr>
        <w:t>–</w:t>
      </w:r>
      <w:r>
        <w:rPr>
          <w:b/>
          <w:bCs/>
          <w:sz w:val="24"/>
          <w:szCs w:val="24"/>
        </w:rPr>
        <w:t xml:space="preserve"> </w:t>
      </w:r>
      <w:r w:rsidR="00D87D95">
        <w:rPr>
          <w:b/>
          <w:bCs/>
          <w:sz w:val="24"/>
          <w:szCs w:val="24"/>
        </w:rPr>
        <w:t>Drlocalcopy.ps1</w:t>
      </w:r>
      <w:r w:rsidR="00520144">
        <w:rPr>
          <w:b/>
          <w:bCs/>
          <w:sz w:val="24"/>
          <w:szCs w:val="24"/>
        </w:rPr>
        <w:t xml:space="preserve"> </w:t>
      </w:r>
    </w:p>
    <w:p w14:paraId="5983A971" w14:textId="767BB6FA" w:rsidR="00D87D95" w:rsidRPr="00776F01" w:rsidRDefault="00D87D95" w:rsidP="00B97A7C">
      <w:pPr>
        <w:rPr>
          <w:sz w:val="24"/>
          <w:szCs w:val="24"/>
          <w:u w:val="single"/>
        </w:rPr>
      </w:pPr>
      <w:r w:rsidRPr="00221D1C">
        <w:rPr>
          <w:noProof/>
          <w:highlight w:val="yellow"/>
          <w:u w:val="single"/>
        </w:rPr>
        <w:drawing>
          <wp:anchor distT="0" distB="0" distL="114300" distR="114300" simplePos="0" relativeHeight="251659264" behindDoc="1" locked="0" layoutInCell="1" allowOverlap="1" wp14:anchorId="173249D2" wp14:editId="1D63C520">
            <wp:simplePos x="0" y="0"/>
            <wp:positionH relativeFrom="margin">
              <wp:align>right</wp:align>
            </wp:positionH>
            <wp:positionV relativeFrom="paragraph">
              <wp:posOffset>0</wp:posOffset>
            </wp:positionV>
            <wp:extent cx="6713220" cy="1419860"/>
            <wp:effectExtent l="0" t="0" r="0" b="8890"/>
            <wp:wrapTight wrapText="bothSides">
              <wp:wrapPolygon edited="0">
                <wp:start x="0" y="0"/>
                <wp:lineTo x="0" y="21445"/>
                <wp:lineTo x="21514" y="21445"/>
                <wp:lineTo x="2151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713220" cy="1419860"/>
                    </a:xfrm>
                    <a:prstGeom prst="rect">
                      <a:avLst/>
                    </a:prstGeom>
                  </pic:spPr>
                </pic:pic>
              </a:graphicData>
            </a:graphic>
            <wp14:sizeRelH relativeFrom="margin">
              <wp14:pctWidth>0</wp14:pctWidth>
            </wp14:sizeRelH>
            <wp14:sizeRelV relativeFrom="margin">
              <wp14:pctHeight>0</wp14:pctHeight>
            </wp14:sizeRelV>
          </wp:anchor>
        </w:drawing>
      </w:r>
      <w:r w:rsidRPr="00221D1C">
        <w:rPr>
          <w:sz w:val="24"/>
          <w:szCs w:val="24"/>
          <w:highlight w:val="yellow"/>
          <w:u w:val="single"/>
        </w:rPr>
        <w:t>Script 2 Variables</w:t>
      </w:r>
    </w:p>
    <w:p w14:paraId="2C525C8B" w14:textId="0AF015AD" w:rsidR="00D87D95" w:rsidRDefault="00D87D95" w:rsidP="00B97A7C">
      <w:pPr>
        <w:rPr>
          <w:sz w:val="24"/>
          <w:szCs w:val="24"/>
        </w:rPr>
      </w:pPr>
      <w:proofErr w:type="spellStart"/>
      <w:r>
        <w:rPr>
          <w:sz w:val="24"/>
          <w:szCs w:val="24"/>
        </w:rPr>
        <w:t>polltime</w:t>
      </w:r>
      <w:proofErr w:type="spellEnd"/>
      <w:r>
        <w:rPr>
          <w:sz w:val="24"/>
          <w:szCs w:val="24"/>
        </w:rPr>
        <w:t xml:space="preserve"> minutes</w:t>
      </w:r>
      <w:r w:rsidR="00860219">
        <w:rPr>
          <w:sz w:val="24"/>
          <w:szCs w:val="24"/>
        </w:rPr>
        <w:t>:</w:t>
      </w:r>
      <w:r>
        <w:rPr>
          <w:sz w:val="24"/>
          <w:szCs w:val="24"/>
        </w:rPr>
        <w:t xml:space="preserve"> Determines how many minutes the oldest story in the local folder can be. </w:t>
      </w:r>
    </w:p>
    <w:p w14:paraId="1E7630FC" w14:textId="0A70EADB" w:rsidR="00D87D95" w:rsidRDefault="00D87D95" w:rsidP="00B97A7C">
      <w:pPr>
        <w:rPr>
          <w:sz w:val="24"/>
          <w:szCs w:val="24"/>
        </w:rPr>
      </w:pPr>
      <w:r>
        <w:rPr>
          <w:sz w:val="24"/>
          <w:szCs w:val="24"/>
        </w:rPr>
        <w:t>$_ path</w:t>
      </w:r>
      <w:r w:rsidR="00860219">
        <w:rPr>
          <w:sz w:val="24"/>
          <w:szCs w:val="24"/>
        </w:rPr>
        <w:t>:</w:t>
      </w:r>
      <w:r>
        <w:rPr>
          <w:sz w:val="24"/>
          <w:szCs w:val="24"/>
        </w:rPr>
        <w:t xml:space="preserve"> Set this path to your local folder </w:t>
      </w:r>
      <w:r w:rsidR="00860219">
        <w:rPr>
          <w:sz w:val="24"/>
          <w:szCs w:val="24"/>
        </w:rPr>
        <w:t>that was defined in script 1 on line 8.</w:t>
      </w:r>
    </w:p>
    <w:p w14:paraId="2F0909AD" w14:textId="4D186D9A" w:rsidR="00D87D95" w:rsidRDefault="00D87D95" w:rsidP="00B97A7C">
      <w:pPr>
        <w:rPr>
          <w:sz w:val="24"/>
          <w:szCs w:val="24"/>
        </w:rPr>
      </w:pPr>
      <w:r>
        <w:rPr>
          <w:sz w:val="24"/>
          <w:szCs w:val="24"/>
        </w:rPr>
        <w:t>Copy-Item Destination</w:t>
      </w:r>
      <w:r w:rsidR="00860219">
        <w:rPr>
          <w:sz w:val="24"/>
          <w:szCs w:val="24"/>
        </w:rPr>
        <w:t xml:space="preserve">: </w:t>
      </w:r>
      <w:r>
        <w:rPr>
          <w:sz w:val="24"/>
          <w:szCs w:val="24"/>
        </w:rPr>
        <w:t>Set path to folder that is monitored by Data Receiver</w:t>
      </w:r>
    </w:p>
    <w:p w14:paraId="0A204D3B" w14:textId="3C4E9268" w:rsidR="00D87D95" w:rsidRDefault="00D87D95" w:rsidP="00B97A7C">
      <w:pPr>
        <w:rPr>
          <w:sz w:val="24"/>
          <w:szCs w:val="24"/>
        </w:rPr>
      </w:pPr>
    </w:p>
    <w:p w14:paraId="146289DA" w14:textId="6D9EA596" w:rsidR="005E7204" w:rsidRPr="00776F01" w:rsidRDefault="005E7204" w:rsidP="00B97A7C">
      <w:pPr>
        <w:rPr>
          <w:b/>
          <w:bCs/>
          <w:sz w:val="24"/>
          <w:szCs w:val="24"/>
        </w:rPr>
      </w:pPr>
      <w:r>
        <w:rPr>
          <w:noProof/>
        </w:rPr>
        <w:drawing>
          <wp:anchor distT="0" distB="0" distL="114300" distR="114300" simplePos="0" relativeHeight="251660288" behindDoc="1" locked="0" layoutInCell="1" allowOverlap="1" wp14:anchorId="35E29469" wp14:editId="165C2301">
            <wp:simplePos x="0" y="0"/>
            <wp:positionH relativeFrom="margin">
              <wp:posOffset>-800100</wp:posOffset>
            </wp:positionH>
            <wp:positionV relativeFrom="paragraph">
              <wp:posOffset>301625</wp:posOffset>
            </wp:positionV>
            <wp:extent cx="7081520" cy="960120"/>
            <wp:effectExtent l="0" t="0" r="5080" b="0"/>
            <wp:wrapTight wrapText="bothSides">
              <wp:wrapPolygon edited="0">
                <wp:start x="0" y="0"/>
                <wp:lineTo x="0" y="21000"/>
                <wp:lineTo x="21557" y="21000"/>
                <wp:lineTo x="21557"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7081520" cy="960120"/>
                    </a:xfrm>
                    <a:prstGeom prst="rect">
                      <a:avLst/>
                    </a:prstGeom>
                  </pic:spPr>
                </pic:pic>
              </a:graphicData>
            </a:graphic>
            <wp14:sizeRelH relativeFrom="margin">
              <wp14:pctWidth>0</wp14:pctWidth>
            </wp14:sizeRelH>
            <wp14:sizeRelV relativeFrom="margin">
              <wp14:pctHeight>0</wp14:pctHeight>
            </wp14:sizeRelV>
          </wp:anchor>
        </w:drawing>
      </w:r>
      <w:r w:rsidR="00776F01">
        <w:rPr>
          <w:b/>
          <w:bCs/>
          <w:sz w:val="24"/>
          <w:szCs w:val="24"/>
        </w:rPr>
        <w:t>Script 3 – FileClean.ps1 (</w:t>
      </w:r>
      <w:r w:rsidR="00776F01" w:rsidRPr="005E7204">
        <w:rPr>
          <w:b/>
          <w:bCs/>
          <w:sz w:val="24"/>
          <w:szCs w:val="24"/>
          <w:highlight w:val="yellow"/>
        </w:rPr>
        <w:t xml:space="preserve">mirror </w:t>
      </w:r>
      <w:r w:rsidR="00520144">
        <w:rPr>
          <w:b/>
          <w:bCs/>
          <w:sz w:val="24"/>
          <w:szCs w:val="24"/>
          <w:highlight w:val="yellow"/>
        </w:rPr>
        <w:t>path</w:t>
      </w:r>
      <w:r w:rsidR="00776F01" w:rsidRPr="005E7204">
        <w:rPr>
          <w:b/>
          <w:bCs/>
          <w:sz w:val="24"/>
          <w:szCs w:val="24"/>
          <w:highlight w:val="yellow"/>
        </w:rPr>
        <w:t xml:space="preserve"> variable from above</w:t>
      </w:r>
      <w:r w:rsidR="00776F01">
        <w:rPr>
          <w:b/>
          <w:bCs/>
          <w:sz w:val="24"/>
          <w:szCs w:val="24"/>
        </w:rPr>
        <w:t>)</w:t>
      </w:r>
    </w:p>
    <w:p w14:paraId="4CB81E43" w14:textId="541E86CE" w:rsidR="00DA5464" w:rsidRPr="00DA5464" w:rsidRDefault="004E2F51" w:rsidP="00B97A7C">
      <w:pPr>
        <w:rPr>
          <w:b/>
          <w:bCs/>
          <w:sz w:val="24"/>
          <w:szCs w:val="24"/>
        </w:rPr>
      </w:pPr>
      <w:r>
        <w:rPr>
          <w:b/>
          <w:bCs/>
          <w:sz w:val="24"/>
          <w:szCs w:val="24"/>
        </w:rPr>
        <w:t xml:space="preserve">Task Scheduler Configuration </w:t>
      </w:r>
      <w:r w:rsidR="00DA5464">
        <w:rPr>
          <w:b/>
          <w:bCs/>
          <w:sz w:val="24"/>
          <w:szCs w:val="24"/>
        </w:rPr>
        <w:t xml:space="preserve">- </w:t>
      </w:r>
      <w:r w:rsidR="00DA5464">
        <w:rPr>
          <w:sz w:val="24"/>
          <w:szCs w:val="24"/>
        </w:rPr>
        <w:t>ALL scripts should have the “Run with highest privileges” and “Run whether user is logged in or not” boxes checked.</w:t>
      </w:r>
      <w:r w:rsidR="00DA5464" w:rsidRPr="00DA5464">
        <w:rPr>
          <w:noProof/>
        </w:rPr>
        <w:t xml:space="preserve"> </w:t>
      </w:r>
    </w:p>
    <w:p w14:paraId="701185B5" w14:textId="7BB43DE9" w:rsidR="00DA5464" w:rsidRPr="00DA5464" w:rsidRDefault="00DA5464" w:rsidP="00B97A7C">
      <w:pPr>
        <w:rPr>
          <w:noProof/>
        </w:rPr>
      </w:pPr>
      <w:r>
        <w:rPr>
          <w:noProof/>
        </w:rPr>
        <w:drawing>
          <wp:inline distT="0" distB="0" distL="0" distR="0" wp14:anchorId="73AD68F0" wp14:editId="156FC5A7">
            <wp:extent cx="3787878" cy="2857500"/>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98327" cy="2865383"/>
                    </a:xfrm>
                    <a:prstGeom prst="rect">
                      <a:avLst/>
                    </a:prstGeom>
                  </pic:spPr>
                </pic:pic>
              </a:graphicData>
            </a:graphic>
          </wp:inline>
        </w:drawing>
      </w:r>
    </w:p>
    <w:p w14:paraId="41D85E0C" w14:textId="4B313A30" w:rsidR="00DA5464" w:rsidRPr="00DA5464" w:rsidRDefault="00DA5464" w:rsidP="00B97A7C">
      <w:pPr>
        <w:rPr>
          <w:sz w:val="24"/>
          <w:szCs w:val="24"/>
        </w:rPr>
      </w:pPr>
    </w:p>
    <w:p w14:paraId="61055C9C" w14:textId="4F27B8B5" w:rsidR="00DA5464" w:rsidRDefault="00DA5464" w:rsidP="00B97A7C">
      <w:pPr>
        <w:rPr>
          <w:b/>
          <w:bCs/>
          <w:sz w:val="24"/>
          <w:szCs w:val="24"/>
        </w:rPr>
      </w:pPr>
      <w:r>
        <w:rPr>
          <w:b/>
          <w:bCs/>
          <w:sz w:val="24"/>
          <w:szCs w:val="24"/>
        </w:rPr>
        <w:t xml:space="preserve">Task Scheduler Trigger Configuration </w:t>
      </w:r>
    </w:p>
    <w:p w14:paraId="67DB525A" w14:textId="048B4114" w:rsidR="00644556" w:rsidRDefault="00DA5464" w:rsidP="00B97A7C">
      <w:pPr>
        <w:rPr>
          <w:sz w:val="24"/>
          <w:szCs w:val="24"/>
        </w:rPr>
      </w:pPr>
      <w:r>
        <w:rPr>
          <w:b/>
          <w:bCs/>
          <w:sz w:val="24"/>
          <w:szCs w:val="24"/>
        </w:rPr>
        <w:t>Script 1 - WinSCP.ps1</w:t>
      </w:r>
      <w:r w:rsidR="00C70B18">
        <w:rPr>
          <w:b/>
          <w:bCs/>
          <w:sz w:val="24"/>
          <w:szCs w:val="24"/>
        </w:rPr>
        <w:t xml:space="preserve"> - </w:t>
      </w:r>
      <w:r w:rsidR="00C70B18">
        <w:rPr>
          <w:sz w:val="24"/>
          <w:szCs w:val="24"/>
        </w:rPr>
        <w:t>Configured two triggers that run every 5 minutes, space the two apart by 2½ minutes</w:t>
      </w:r>
      <w:r w:rsidR="00644556">
        <w:rPr>
          <w:sz w:val="24"/>
          <w:szCs w:val="24"/>
        </w:rPr>
        <w:t xml:space="preserve"> so that the script ends up running every 2½ minutes. </w:t>
      </w:r>
      <w:r w:rsidR="00E168BC">
        <w:rPr>
          <w:sz w:val="24"/>
          <w:szCs w:val="24"/>
        </w:rPr>
        <w:t>(ex. Trigger 1 – start at 12:00:00, Trigger 2 starts at 12:02:30)</w:t>
      </w:r>
    </w:p>
    <w:p w14:paraId="41E5C6E1" w14:textId="4BCBB975" w:rsidR="00DA5464" w:rsidRDefault="00644556" w:rsidP="00B97A7C">
      <w:pPr>
        <w:rPr>
          <w:sz w:val="24"/>
          <w:szCs w:val="24"/>
        </w:rPr>
      </w:pPr>
      <w:r>
        <w:rPr>
          <w:noProof/>
        </w:rPr>
        <w:lastRenderedPageBreak/>
        <w:drawing>
          <wp:inline distT="0" distB="0" distL="0" distR="0" wp14:anchorId="1FB2F41F" wp14:editId="2D3E583C">
            <wp:extent cx="5943600" cy="2582545"/>
            <wp:effectExtent l="0" t="0" r="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2582545"/>
                    </a:xfrm>
                    <a:prstGeom prst="rect">
                      <a:avLst/>
                    </a:prstGeom>
                  </pic:spPr>
                </pic:pic>
              </a:graphicData>
            </a:graphic>
          </wp:inline>
        </w:drawing>
      </w:r>
      <w:r>
        <w:rPr>
          <w:sz w:val="24"/>
          <w:szCs w:val="24"/>
        </w:rPr>
        <w:t xml:space="preserve"> </w:t>
      </w:r>
      <w:r w:rsidR="00C70B18">
        <w:rPr>
          <w:sz w:val="24"/>
          <w:szCs w:val="24"/>
        </w:rPr>
        <w:t xml:space="preserve"> </w:t>
      </w:r>
    </w:p>
    <w:p w14:paraId="6196982A" w14:textId="2F3D4B05" w:rsidR="00644556" w:rsidRDefault="00644556" w:rsidP="00B97A7C">
      <w:pPr>
        <w:rPr>
          <w:sz w:val="24"/>
          <w:szCs w:val="24"/>
        </w:rPr>
      </w:pPr>
      <w:r>
        <w:rPr>
          <w:b/>
          <w:bCs/>
          <w:sz w:val="24"/>
          <w:szCs w:val="24"/>
        </w:rPr>
        <w:t xml:space="preserve">Script 2 – Drlocalcopy.ps1 – </w:t>
      </w:r>
      <w:r>
        <w:rPr>
          <w:sz w:val="24"/>
          <w:szCs w:val="24"/>
        </w:rPr>
        <w:t>Configure 5 triggers that</w:t>
      </w:r>
      <w:r w:rsidR="00544E36">
        <w:rPr>
          <w:sz w:val="24"/>
          <w:szCs w:val="24"/>
        </w:rPr>
        <w:t xml:space="preserve"> run every 10 minutes, space them out by </w:t>
      </w:r>
      <w:proofErr w:type="gramStart"/>
      <w:r w:rsidR="00544E36">
        <w:rPr>
          <w:sz w:val="24"/>
          <w:szCs w:val="24"/>
        </w:rPr>
        <w:t>2 minute</w:t>
      </w:r>
      <w:proofErr w:type="gramEnd"/>
      <w:r w:rsidR="00544E36">
        <w:rPr>
          <w:sz w:val="24"/>
          <w:szCs w:val="24"/>
        </w:rPr>
        <w:t xml:space="preserve"> intervals so that the script runs and copies over any new files within the 2 minute poll time period.</w:t>
      </w:r>
    </w:p>
    <w:p w14:paraId="5D73D475" w14:textId="614C1FED" w:rsidR="00544E36" w:rsidRDefault="00544E36" w:rsidP="00B97A7C">
      <w:pPr>
        <w:rPr>
          <w:sz w:val="24"/>
          <w:szCs w:val="24"/>
        </w:rPr>
      </w:pPr>
      <w:r>
        <w:rPr>
          <w:noProof/>
        </w:rPr>
        <w:drawing>
          <wp:inline distT="0" distB="0" distL="0" distR="0" wp14:anchorId="75762415" wp14:editId="567C1CC5">
            <wp:extent cx="5943600" cy="24968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2496820"/>
                    </a:xfrm>
                    <a:prstGeom prst="rect">
                      <a:avLst/>
                    </a:prstGeom>
                  </pic:spPr>
                </pic:pic>
              </a:graphicData>
            </a:graphic>
          </wp:inline>
        </w:drawing>
      </w:r>
    </w:p>
    <w:p w14:paraId="54C51DFE" w14:textId="46CC2A54" w:rsidR="000E0124" w:rsidRPr="00860219" w:rsidRDefault="000E0124" w:rsidP="00B97A7C">
      <w:pPr>
        <w:rPr>
          <w:sz w:val="24"/>
          <w:szCs w:val="24"/>
        </w:rPr>
      </w:pPr>
      <w:r>
        <w:rPr>
          <w:b/>
          <w:bCs/>
          <w:sz w:val="24"/>
          <w:szCs w:val="24"/>
        </w:rPr>
        <w:t xml:space="preserve">Script 3 – FileClean.ps1 – </w:t>
      </w:r>
      <w:r>
        <w:rPr>
          <w:sz w:val="24"/>
          <w:szCs w:val="24"/>
        </w:rPr>
        <w:t>Configure one trigger that runs once a day. (</w:t>
      </w:r>
      <w:proofErr w:type="gramStart"/>
      <w:r>
        <w:rPr>
          <w:sz w:val="24"/>
          <w:szCs w:val="24"/>
        </w:rPr>
        <w:t>does</w:t>
      </w:r>
      <w:proofErr w:type="gramEnd"/>
      <w:r>
        <w:rPr>
          <w:sz w:val="24"/>
          <w:szCs w:val="24"/>
        </w:rPr>
        <w:t xml:space="preserve"> not need to be at any specific time)</w:t>
      </w:r>
    </w:p>
    <w:p w14:paraId="6B58EA73" w14:textId="1BDD0DFC" w:rsidR="000E0124" w:rsidRDefault="000E0124" w:rsidP="00B97A7C">
      <w:pPr>
        <w:rPr>
          <w:b/>
          <w:bCs/>
          <w:sz w:val="24"/>
          <w:szCs w:val="24"/>
        </w:rPr>
      </w:pPr>
      <w:r>
        <w:rPr>
          <w:b/>
          <w:bCs/>
          <w:sz w:val="24"/>
          <w:szCs w:val="24"/>
        </w:rPr>
        <w:t>Task Scheduler Actions Configuration</w:t>
      </w:r>
    </w:p>
    <w:p w14:paraId="45B164A9" w14:textId="620942E3" w:rsidR="000E0124" w:rsidRPr="000E0124" w:rsidRDefault="000E0124" w:rsidP="00B97A7C">
      <w:pPr>
        <w:rPr>
          <w:sz w:val="24"/>
          <w:szCs w:val="24"/>
        </w:rPr>
      </w:pPr>
      <w:r>
        <w:rPr>
          <w:sz w:val="24"/>
          <w:szCs w:val="24"/>
        </w:rPr>
        <w:t>For each scheduled task, have it configured to start its respective PowerShell script.</w:t>
      </w:r>
      <w:r w:rsidR="00392B49">
        <w:rPr>
          <w:sz w:val="24"/>
          <w:szCs w:val="24"/>
        </w:rPr>
        <w:t xml:space="preserve"> (NOTE) </w:t>
      </w:r>
    </w:p>
    <w:p w14:paraId="42622937" w14:textId="0A6E41A2" w:rsidR="000E0124" w:rsidRDefault="00860219" w:rsidP="00B97A7C">
      <w:pPr>
        <w:rPr>
          <w:b/>
          <w:bCs/>
          <w:sz w:val="24"/>
          <w:szCs w:val="24"/>
        </w:rPr>
      </w:pPr>
      <w:r>
        <w:rPr>
          <w:noProof/>
        </w:rPr>
        <w:lastRenderedPageBreak/>
        <w:drawing>
          <wp:anchor distT="0" distB="0" distL="114300" distR="114300" simplePos="0" relativeHeight="251662336" behindDoc="1" locked="0" layoutInCell="1" allowOverlap="1" wp14:anchorId="65FFD426" wp14:editId="549B2D0F">
            <wp:simplePos x="0" y="0"/>
            <wp:positionH relativeFrom="margin">
              <wp:align>center</wp:align>
            </wp:positionH>
            <wp:positionV relativeFrom="paragraph">
              <wp:posOffset>46355</wp:posOffset>
            </wp:positionV>
            <wp:extent cx="5120640" cy="3844925"/>
            <wp:effectExtent l="0" t="0" r="3810" b="3175"/>
            <wp:wrapTight wrapText="bothSides">
              <wp:wrapPolygon edited="0">
                <wp:start x="0" y="0"/>
                <wp:lineTo x="0" y="21511"/>
                <wp:lineTo x="21536" y="21511"/>
                <wp:lineTo x="21536"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120640" cy="3844925"/>
                    </a:xfrm>
                    <a:prstGeom prst="rect">
                      <a:avLst/>
                    </a:prstGeom>
                  </pic:spPr>
                </pic:pic>
              </a:graphicData>
            </a:graphic>
            <wp14:sizeRelH relativeFrom="margin">
              <wp14:pctWidth>0</wp14:pctWidth>
            </wp14:sizeRelH>
            <wp14:sizeRelV relativeFrom="margin">
              <wp14:pctHeight>0</wp14:pctHeight>
            </wp14:sizeRelV>
          </wp:anchor>
        </w:drawing>
      </w:r>
    </w:p>
    <w:p w14:paraId="6E3E6A79" w14:textId="77777777" w:rsidR="00392B49" w:rsidRDefault="00392B49" w:rsidP="00B97A7C">
      <w:pPr>
        <w:rPr>
          <w:b/>
          <w:bCs/>
          <w:sz w:val="24"/>
          <w:szCs w:val="24"/>
        </w:rPr>
      </w:pPr>
      <w:r>
        <w:rPr>
          <w:b/>
          <w:bCs/>
          <w:sz w:val="24"/>
          <w:szCs w:val="24"/>
        </w:rPr>
        <w:t xml:space="preserve">             </w:t>
      </w:r>
    </w:p>
    <w:p w14:paraId="7CBD061F" w14:textId="77777777" w:rsidR="00392B49" w:rsidRDefault="000E0124" w:rsidP="00392B49">
      <w:pPr>
        <w:ind w:left="720"/>
        <w:rPr>
          <w:b/>
          <w:bCs/>
          <w:sz w:val="24"/>
          <w:szCs w:val="24"/>
        </w:rPr>
      </w:pPr>
      <w:r>
        <w:rPr>
          <w:b/>
          <w:bCs/>
          <w:sz w:val="24"/>
          <w:szCs w:val="24"/>
        </w:rPr>
        <w:t xml:space="preserve"> </w:t>
      </w:r>
      <w:r w:rsidR="00392B49">
        <w:rPr>
          <w:b/>
          <w:bCs/>
          <w:sz w:val="24"/>
          <w:szCs w:val="24"/>
        </w:rPr>
        <w:t xml:space="preserve">  </w:t>
      </w:r>
    </w:p>
    <w:p w14:paraId="04D22585" w14:textId="77777777" w:rsidR="00392B49" w:rsidRDefault="00392B49" w:rsidP="00392B49">
      <w:pPr>
        <w:ind w:left="720"/>
        <w:rPr>
          <w:b/>
          <w:bCs/>
          <w:sz w:val="24"/>
          <w:szCs w:val="24"/>
        </w:rPr>
      </w:pPr>
    </w:p>
    <w:p w14:paraId="55A399C8" w14:textId="77777777" w:rsidR="00392B49" w:rsidRDefault="00392B49" w:rsidP="00392B49">
      <w:pPr>
        <w:ind w:left="720"/>
        <w:rPr>
          <w:b/>
          <w:bCs/>
          <w:sz w:val="24"/>
          <w:szCs w:val="24"/>
        </w:rPr>
      </w:pPr>
    </w:p>
    <w:p w14:paraId="02A6B4C7" w14:textId="77777777" w:rsidR="00392B49" w:rsidRDefault="00392B49" w:rsidP="00392B49">
      <w:pPr>
        <w:ind w:left="720"/>
        <w:rPr>
          <w:b/>
          <w:bCs/>
          <w:sz w:val="24"/>
          <w:szCs w:val="24"/>
        </w:rPr>
      </w:pPr>
    </w:p>
    <w:p w14:paraId="53D318BE" w14:textId="77777777" w:rsidR="00392B49" w:rsidRDefault="00392B49" w:rsidP="00392B49">
      <w:pPr>
        <w:ind w:left="720"/>
        <w:rPr>
          <w:b/>
          <w:bCs/>
          <w:sz w:val="24"/>
          <w:szCs w:val="24"/>
        </w:rPr>
      </w:pPr>
    </w:p>
    <w:p w14:paraId="30CF040C" w14:textId="77777777" w:rsidR="00392B49" w:rsidRDefault="00392B49" w:rsidP="00392B49">
      <w:pPr>
        <w:ind w:left="720"/>
        <w:rPr>
          <w:b/>
          <w:bCs/>
          <w:sz w:val="24"/>
          <w:szCs w:val="24"/>
        </w:rPr>
      </w:pPr>
    </w:p>
    <w:p w14:paraId="3FB151E6" w14:textId="109FC01F" w:rsidR="00392B49" w:rsidRDefault="00392B49" w:rsidP="00392B49">
      <w:pPr>
        <w:ind w:left="720"/>
        <w:rPr>
          <w:b/>
          <w:bCs/>
          <w:sz w:val="24"/>
          <w:szCs w:val="24"/>
        </w:rPr>
      </w:pPr>
    </w:p>
    <w:p w14:paraId="5B9A1763" w14:textId="41801EA9" w:rsidR="00392B49" w:rsidRDefault="00392B49" w:rsidP="00392B49">
      <w:pPr>
        <w:ind w:left="720"/>
        <w:rPr>
          <w:b/>
          <w:bCs/>
          <w:sz w:val="24"/>
          <w:szCs w:val="24"/>
        </w:rPr>
      </w:pPr>
    </w:p>
    <w:p w14:paraId="6B25103C" w14:textId="07ECBBA5" w:rsidR="00392B49" w:rsidRDefault="00392B49" w:rsidP="00392B49">
      <w:pPr>
        <w:ind w:left="720"/>
        <w:rPr>
          <w:b/>
          <w:bCs/>
          <w:sz w:val="24"/>
          <w:szCs w:val="24"/>
        </w:rPr>
      </w:pPr>
    </w:p>
    <w:p w14:paraId="1FE76782" w14:textId="0B7AB368" w:rsidR="00392B49" w:rsidRDefault="00392B49" w:rsidP="00392B49">
      <w:pPr>
        <w:ind w:left="720"/>
        <w:rPr>
          <w:b/>
          <w:bCs/>
          <w:sz w:val="24"/>
          <w:szCs w:val="24"/>
        </w:rPr>
      </w:pPr>
    </w:p>
    <w:p w14:paraId="7D4153B3" w14:textId="4E34FFB3" w:rsidR="00392B49" w:rsidRDefault="00392B49" w:rsidP="00392B49">
      <w:pPr>
        <w:ind w:left="720"/>
        <w:rPr>
          <w:b/>
          <w:bCs/>
          <w:sz w:val="24"/>
          <w:szCs w:val="24"/>
        </w:rPr>
      </w:pPr>
    </w:p>
    <w:p w14:paraId="624251AA" w14:textId="77777777" w:rsidR="00392B49" w:rsidRDefault="00392B49" w:rsidP="00392B49">
      <w:pPr>
        <w:ind w:left="720"/>
        <w:rPr>
          <w:b/>
          <w:bCs/>
          <w:sz w:val="24"/>
          <w:szCs w:val="24"/>
        </w:rPr>
      </w:pPr>
    </w:p>
    <w:p w14:paraId="5B164BF7" w14:textId="10DB1495" w:rsidR="000E0124" w:rsidRDefault="00392B49" w:rsidP="00392B49">
      <w:pPr>
        <w:ind w:left="720"/>
        <w:rPr>
          <w:b/>
          <w:bCs/>
          <w:sz w:val="24"/>
          <w:szCs w:val="24"/>
        </w:rPr>
      </w:pPr>
      <w:proofErr w:type="spellStart"/>
      <w:r>
        <w:rPr>
          <w:b/>
          <w:bCs/>
          <w:sz w:val="24"/>
          <w:szCs w:val="24"/>
        </w:rPr>
        <w:t>Task</w:t>
      </w:r>
      <w:r w:rsidR="000E0124">
        <w:rPr>
          <w:b/>
          <w:bCs/>
          <w:sz w:val="24"/>
          <w:szCs w:val="24"/>
        </w:rPr>
        <w:t>Scheduler</w:t>
      </w:r>
      <w:proofErr w:type="spellEnd"/>
      <w:r w:rsidR="000E0124">
        <w:rPr>
          <w:b/>
          <w:bCs/>
          <w:sz w:val="24"/>
          <w:szCs w:val="24"/>
        </w:rPr>
        <w:t xml:space="preserve"> Settings Configuration</w:t>
      </w:r>
    </w:p>
    <w:p w14:paraId="4550FDAA" w14:textId="5073ABA4" w:rsidR="000E0124" w:rsidRDefault="000E0124" w:rsidP="00B97A7C">
      <w:pPr>
        <w:rPr>
          <w:b/>
          <w:bCs/>
          <w:sz w:val="24"/>
          <w:szCs w:val="24"/>
        </w:rPr>
      </w:pPr>
      <w:r>
        <w:rPr>
          <w:noProof/>
        </w:rPr>
        <w:drawing>
          <wp:anchor distT="0" distB="0" distL="114300" distR="114300" simplePos="0" relativeHeight="251664384" behindDoc="1" locked="0" layoutInCell="1" allowOverlap="1" wp14:anchorId="2562C499" wp14:editId="1320957B">
            <wp:simplePos x="0" y="0"/>
            <wp:positionH relativeFrom="column">
              <wp:posOffset>0</wp:posOffset>
            </wp:positionH>
            <wp:positionV relativeFrom="paragraph">
              <wp:posOffset>1905</wp:posOffset>
            </wp:positionV>
            <wp:extent cx="4770120" cy="3569946"/>
            <wp:effectExtent l="0" t="0" r="0" b="0"/>
            <wp:wrapTight wrapText="bothSides">
              <wp:wrapPolygon edited="0">
                <wp:start x="0" y="0"/>
                <wp:lineTo x="0" y="21442"/>
                <wp:lineTo x="21479" y="21442"/>
                <wp:lineTo x="21479"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4770120" cy="3569946"/>
                    </a:xfrm>
                    <a:prstGeom prst="rect">
                      <a:avLst/>
                    </a:prstGeom>
                  </pic:spPr>
                </pic:pic>
              </a:graphicData>
            </a:graphic>
          </wp:anchor>
        </w:drawing>
      </w:r>
    </w:p>
    <w:p w14:paraId="008C9FD4" w14:textId="2DDC350D" w:rsidR="000E0124" w:rsidRDefault="000E0124" w:rsidP="00B97A7C">
      <w:pPr>
        <w:rPr>
          <w:b/>
          <w:bCs/>
          <w:sz w:val="24"/>
          <w:szCs w:val="24"/>
        </w:rPr>
      </w:pPr>
    </w:p>
    <w:p w14:paraId="73EBED91" w14:textId="5CFFF951" w:rsidR="000E0124" w:rsidRDefault="000E0124" w:rsidP="00B97A7C">
      <w:pPr>
        <w:rPr>
          <w:b/>
          <w:bCs/>
          <w:sz w:val="24"/>
          <w:szCs w:val="24"/>
        </w:rPr>
      </w:pPr>
      <w:r>
        <w:rPr>
          <w:b/>
          <w:bCs/>
          <w:sz w:val="24"/>
          <w:szCs w:val="24"/>
        </w:rPr>
        <w:lastRenderedPageBreak/>
        <w:t>Misc. information</w:t>
      </w:r>
      <w:r w:rsidR="00392B49">
        <w:rPr>
          <w:b/>
          <w:bCs/>
          <w:sz w:val="24"/>
          <w:szCs w:val="24"/>
        </w:rPr>
        <w:t>/Troubleshooting</w:t>
      </w:r>
    </w:p>
    <w:p w14:paraId="60671EB5" w14:textId="4C3BDA94" w:rsidR="000E0124" w:rsidRDefault="000E0124" w:rsidP="00B97A7C">
      <w:pPr>
        <w:rPr>
          <w:sz w:val="24"/>
          <w:szCs w:val="24"/>
        </w:rPr>
      </w:pPr>
      <w:proofErr w:type="spellStart"/>
      <w:r>
        <w:rPr>
          <w:sz w:val="24"/>
          <w:szCs w:val="24"/>
        </w:rPr>
        <w:t>Powershell</w:t>
      </w:r>
      <w:proofErr w:type="spellEnd"/>
      <w:r>
        <w:rPr>
          <w:sz w:val="24"/>
          <w:szCs w:val="24"/>
        </w:rPr>
        <w:t xml:space="preserve"> config</w:t>
      </w:r>
    </w:p>
    <w:p w14:paraId="414D78BB" w14:textId="5C92BF24" w:rsidR="000E0124" w:rsidRDefault="000E0124" w:rsidP="00B97A7C">
      <w:pPr>
        <w:rPr>
          <w:sz w:val="24"/>
          <w:szCs w:val="24"/>
        </w:rPr>
      </w:pPr>
      <w:r>
        <w:rPr>
          <w:noProof/>
        </w:rPr>
        <w:drawing>
          <wp:inline distT="0" distB="0" distL="0" distR="0" wp14:anchorId="7EF564F3" wp14:editId="6615BA45">
            <wp:extent cx="3576742" cy="1287780"/>
            <wp:effectExtent l="0" t="0" r="508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579963" cy="1288940"/>
                    </a:xfrm>
                    <a:prstGeom prst="rect">
                      <a:avLst/>
                    </a:prstGeom>
                  </pic:spPr>
                </pic:pic>
              </a:graphicData>
            </a:graphic>
          </wp:inline>
        </w:drawing>
      </w:r>
    </w:p>
    <w:p w14:paraId="6E30B8DE" w14:textId="42F6AD7E" w:rsidR="00392B49" w:rsidRDefault="00392B49" w:rsidP="002400E5">
      <w:pPr>
        <w:rPr>
          <w:sz w:val="24"/>
          <w:szCs w:val="24"/>
        </w:rPr>
      </w:pPr>
      <w:r>
        <w:rPr>
          <w:sz w:val="24"/>
          <w:szCs w:val="24"/>
        </w:rPr>
        <w:t xml:space="preserve">- If scripts appear to be configured correctly in Task Scheduler but are stuck on “The task is currently running” there may be an issue with Task Scheduler attempting to open the scripts as .txt files instead of executable .ps1 files. Check the task history to verify the scripts are being opened as </w:t>
      </w:r>
      <w:proofErr w:type="spellStart"/>
      <w:r>
        <w:rPr>
          <w:sz w:val="24"/>
          <w:szCs w:val="24"/>
        </w:rPr>
        <w:t>powershell</w:t>
      </w:r>
      <w:proofErr w:type="spellEnd"/>
      <w:r>
        <w:rPr>
          <w:sz w:val="24"/>
          <w:szCs w:val="24"/>
        </w:rPr>
        <w:t xml:space="preserve"> executables and if not, there are two things to check.</w:t>
      </w:r>
    </w:p>
    <w:p w14:paraId="0C6A8B1A" w14:textId="2FE7CFE2" w:rsidR="00392B49" w:rsidRDefault="00392B49" w:rsidP="002400E5">
      <w:pPr>
        <w:rPr>
          <w:sz w:val="24"/>
          <w:szCs w:val="24"/>
        </w:rPr>
      </w:pPr>
      <w:r>
        <w:rPr>
          <w:sz w:val="24"/>
          <w:szCs w:val="24"/>
        </w:rPr>
        <w:t>1. Ensure the task is being ran with the highest privileges under the general tab</w:t>
      </w:r>
    </w:p>
    <w:p w14:paraId="6B1ED73B" w14:textId="056F0D5C" w:rsidR="00392B49" w:rsidRDefault="00392B49" w:rsidP="002400E5">
      <w:pPr>
        <w:rPr>
          <w:sz w:val="24"/>
          <w:szCs w:val="24"/>
        </w:rPr>
      </w:pPr>
      <w:r>
        <w:rPr>
          <w:sz w:val="24"/>
          <w:szCs w:val="24"/>
        </w:rPr>
        <w:t>2. If the task is indeed being ran with highest privileges and the issue is still ongoing configure the action</w:t>
      </w:r>
      <w:r w:rsidR="00A401EB">
        <w:rPr>
          <w:sz w:val="24"/>
          <w:szCs w:val="24"/>
        </w:rPr>
        <w:t xml:space="preserve"> tab</w:t>
      </w:r>
      <w:r>
        <w:rPr>
          <w:sz w:val="24"/>
          <w:szCs w:val="24"/>
        </w:rPr>
        <w:t xml:space="preserve"> as shown below. (add “powershell.exe -file” before your path to the script location)</w:t>
      </w:r>
    </w:p>
    <w:p w14:paraId="0127E1BF" w14:textId="7A9C2043" w:rsidR="00392B49" w:rsidRDefault="00392B49" w:rsidP="002400E5">
      <w:pPr>
        <w:rPr>
          <w:sz w:val="24"/>
          <w:szCs w:val="24"/>
        </w:rPr>
      </w:pPr>
      <w:r>
        <w:rPr>
          <w:noProof/>
        </w:rPr>
        <w:drawing>
          <wp:inline distT="0" distB="0" distL="0" distR="0" wp14:anchorId="528EB661" wp14:editId="34509E5F">
            <wp:extent cx="4121363" cy="35890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126676" cy="3593647"/>
                    </a:xfrm>
                    <a:prstGeom prst="rect">
                      <a:avLst/>
                    </a:prstGeom>
                  </pic:spPr>
                </pic:pic>
              </a:graphicData>
            </a:graphic>
          </wp:inline>
        </w:drawing>
      </w:r>
    </w:p>
    <w:p w14:paraId="75C0BAEA" w14:textId="705D9906" w:rsidR="004B3595" w:rsidRDefault="004B3595" w:rsidP="002400E5">
      <w:pPr>
        <w:rPr>
          <w:sz w:val="24"/>
          <w:szCs w:val="24"/>
        </w:rPr>
      </w:pPr>
      <w:r>
        <w:rPr>
          <w:sz w:val="24"/>
          <w:szCs w:val="24"/>
        </w:rPr>
        <w:t>- Ensure that triggers are set to run for a duration of indefinitely or else they may just run once.</w:t>
      </w:r>
    </w:p>
    <w:p w14:paraId="204AA42E" w14:textId="62EB8805" w:rsidR="008E100D" w:rsidRDefault="008E100D" w:rsidP="002400E5">
      <w:pPr>
        <w:rPr>
          <w:sz w:val="24"/>
          <w:szCs w:val="24"/>
        </w:rPr>
      </w:pPr>
      <w:r>
        <w:rPr>
          <w:sz w:val="24"/>
          <w:szCs w:val="24"/>
        </w:rPr>
        <w:lastRenderedPageBreak/>
        <w:t>- Do not rename the $_ variable as it will break the scripts that include it, as the $_ variable is a predefined function in PowerShell.</w:t>
      </w:r>
    </w:p>
    <w:p w14:paraId="00CE0555" w14:textId="5E5B1A35" w:rsidR="007938CA" w:rsidRDefault="007938CA" w:rsidP="002400E5">
      <w:pPr>
        <w:rPr>
          <w:sz w:val="24"/>
          <w:szCs w:val="24"/>
        </w:rPr>
      </w:pPr>
      <w:r>
        <w:rPr>
          <w:sz w:val="24"/>
          <w:szCs w:val="24"/>
        </w:rPr>
        <w:t xml:space="preserve">- For retrieving the </w:t>
      </w:r>
      <w:proofErr w:type="spellStart"/>
      <w:r>
        <w:rPr>
          <w:sz w:val="24"/>
          <w:szCs w:val="24"/>
        </w:rPr>
        <w:t>ssh</w:t>
      </w:r>
      <w:proofErr w:type="spellEnd"/>
      <w:r>
        <w:rPr>
          <w:sz w:val="24"/>
          <w:szCs w:val="24"/>
        </w:rPr>
        <w:t xml:space="preserve"> </w:t>
      </w:r>
      <w:proofErr w:type="spellStart"/>
      <w:r>
        <w:rPr>
          <w:sz w:val="24"/>
          <w:szCs w:val="24"/>
        </w:rPr>
        <w:t>rsa</w:t>
      </w:r>
      <w:proofErr w:type="spellEnd"/>
      <w:r>
        <w:rPr>
          <w:sz w:val="24"/>
          <w:szCs w:val="24"/>
        </w:rPr>
        <w:t xml:space="preserve"> key, open the </w:t>
      </w:r>
      <w:proofErr w:type="spellStart"/>
      <w:r>
        <w:rPr>
          <w:sz w:val="24"/>
          <w:szCs w:val="24"/>
        </w:rPr>
        <w:t>winscp</w:t>
      </w:r>
      <w:proofErr w:type="spellEnd"/>
      <w:r>
        <w:rPr>
          <w:sz w:val="24"/>
          <w:szCs w:val="24"/>
        </w:rPr>
        <w:t xml:space="preserve"> application and select new tab. A new window should open with options to enter credentials</w:t>
      </w:r>
      <w:r w:rsidR="00ED611E">
        <w:rPr>
          <w:sz w:val="24"/>
          <w:szCs w:val="24"/>
        </w:rPr>
        <w:t>.</w:t>
      </w:r>
    </w:p>
    <w:p w14:paraId="68094927" w14:textId="4A8DF0C7" w:rsidR="00ED611E" w:rsidRDefault="00ED611E" w:rsidP="002400E5">
      <w:pPr>
        <w:rPr>
          <w:sz w:val="24"/>
          <w:szCs w:val="24"/>
        </w:rPr>
      </w:pPr>
      <w:r>
        <w:rPr>
          <w:noProof/>
        </w:rPr>
        <w:drawing>
          <wp:inline distT="0" distB="0" distL="0" distR="0" wp14:anchorId="62F61BAB" wp14:editId="53507846">
            <wp:extent cx="3886200" cy="271286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894350" cy="2718556"/>
                    </a:xfrm>
                    <a:prstGeom prst="rect">
                      <a:avLst/>
                    </a:prstGeom>
                  </pic:spPr>
                </pic:pic>
              </a:graphicData>
            </a:graphic>
          </wp:inline>
        </w:drawing>
      </w:r>
    </w:p>
    <w:p w14:paraId="425ADE28" w14:textId="77777777" w:rsidR="00ED611E" w:rsidRDefault="00ED611E" w:rsidP="002400E5">
      <w:pPr>
        <w:rPr>
          <w:sz w:val="24"/>
          <w:szCs w:val="24"/>
        </w:rPr>
      </w:pPr>
    </w:p>
    <w:p w14:paraId="433F4761" w14:textId="7B92A231" w:rsidR="00ED611E" w:rsidRDefault="00ED611E" w:rsidP="002400E5">
      <w:pPr>
        <w:rPr>
          <w:sz w:val="24"/>
          <w:szCs w:val="24"/>
        </w:rPr>
      </w:pPr>
      <w:r>
        <w:rPr>
          <w:sz w:val="24"/>
          <w:szCs w:val="24"/>
        </w:rPr>
        <w:t xml:space="preserve">Once your credentials have been entered, you will be prompted with the screen below, copy the highlighted text and paste it into the </w:t>
      </w:r>
      <w:proofErr w:type="spellStart"/>
      <w:r>
        <w:rPr>
          <w:sz w:val="24"/>
          <w:szCs w:val="24"/>
        </w:rPr>
        <w:t>ssh-rsa</w:t>
      </w:r>
      <w:proofErr w:type="spellEnd"/>
      <w:r>
        <w:rPr>
          <w:sz w:val="24"/>
          <w:szCs w:val="24"/>
        </w:rPr>
        <w:t xml:space="preserve"> 2048 field in Script1.</w:t>
      </w:r>
    </w:p>
    <w:p w14:paraId="43652AF6" w14:textId="33097288" w:rsidR="00ED611E" w:rsidRDefault="00ED611E" w:rsidP="002400E5">
      <w:pPr>
        <w:rPr>
          <w:sz w:val="24"/>
          <w:szCs w:val="24"/>
        </w:rPr>
      </w:pPr>
      <w:r>
        <w:rPr>
          <w:noProof/>
        </w:rPr>
        <w:drawing>
          <wp:inline distT="0" distB="0" distL="0" distR="0" wp14:anchorId="3634DE25" wp14:editId="0E9022A6">
            <wp:extent cx="5943600" cy="2887345"/>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2887345"/>
                    </a:xfrm>
                    <a:prstGeom prst="rect">
                      <a:avLst/>
                    </a:prstGeom>
                  </pic:spPr>
                </pic:pic>
              </a:graphicData>
            </a:graphic>
          </wp:inline>
        </w:drawing>
      </w:r>
    </w:p>
    <w:p w14:paraId="0C7BA89F" w14:textId="6BF4B6D7" w:rsidR="00ED611E" w:rsidRDefault="00ED611E" w:rsidP="002400E5">
      <w:pPr>
        <w:rPr>
          <w:sz w:val="24"/>
          <w:szCs w:val="24"/>
        </w:rPr>
      </w:pPr>
      <w:r>
        <w:rPr>
          <w:sz w:val="24"/>
          <w:szCs w:val="24"/>
        </w:rPr>
        <w:t xml:space="preserve">If you are not prompted for this or accidently skip it, then you should easily be able to clear your WinSCP cached data. To do so, you will need to navigate to the login screen to connect to </w:t>
      </w:r>
      <w:r>
        <w:rPr>
          <w:sz w:val="24"/>
          <w:szCs w:val="24"/>
        </w:rPr>
        <w:lastRenderedPageBreak/>
        <w:t xml:space="preserve">a new host, and in the bottom </w:t>
      </w:r>
      <w:proofErr w:type="gramStart"/>
      <w:r>
        <w:rPr>
          <w:sz w:val="24"/>
          <w:szCs w:val="24"/>
        </w:rPr>
        <w:t>left hand</w:t>
      </w:r>
      <w:proofErr w:type="gramEnd"/>
      <w:r>
        <w:rPr>
          <w:sz w:val="24"/>
          <w:szCs w:val="24"/>
        </w:rPr>
        <w:t xml:space="preserve"> corner go under Tools &gt; Clean Up &gt; Caches. The next time you login, you should be prompted with the hosts </w:t>
      </w:r>
      <w:proofErr w:type="spellStart"/>
      <w:r>
        <w:rPr>
          <w:sz w:val="24"/>
          <w:szCs w:val="24"/>
        </w:rPr>
        <w:t>ssh</w:t>
      </w:r>
      <w:proofErr w:type="spellEnd"/>
      <w:r>
        <w:rPr>
          <w:sz w:val="24"/>
          <w:szCs w:val="24"/>
        </w:rPr>
        <w:t xml:space="preserve"> key.</w:t>
      </w:r>
    </w:p>
    <w:p w14:paraId="2617453A" w14:textId="3E54B720" w:rsidR="00B05011" w:rsidRPr="002400E5" w:rsidRDefault="00B05011" w:rsidP="002400E5">
      <w:pPr>
        <w:rPr>
          <w:sz w:val="24"/>
          <w:szCs w:val="24"/>
        </w:rPr>
      </w:pPr>
      <w:r>
        <w:rPr>
          <w:noProof/>
        </w:rPr>
        <w:drawing>
          <wp:inline distT="0" distB="0" distL="0" distR="0" wp14:anchorId="53022AA7" wp14:editId="55617C5D">
            <wp:extent cx="5943600" cy="282511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2825115"/>
                    </a:xfrm>
                    <a:prstGeom prst="rect">
                      <a:avLst/>
                    </a:prstGeom>
                  </pic:spPr>
                </pic:pic>
              </a:graphicData>
            </a:graphic>
          </wp:inline>
        </w:drawing>
      </w:r>
    </w:p>
    <w:p w14:paraId="5CD01B02" w14:textId="50ED82BF" w:rsidR="002400E5" w:rsidRPr="002400E5" w:rsidRDefault="002400E5" w:rsidP="002400E5">
      <w:pPr>
        <w:ind w:left="360"/>
        <w:rPr>
          <w:sz w:val="24"/>
          <w:szCs w:val="24"/>
        </w:rPr>
      </w:pPr>
    </w:p>
    <w:sectPr w:rsidR="002400E5" w:rsidRPr="002400E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3725D4"/>
    <w:multiLevelType w:val="hybridMultilevel"/>
    <w:tmpl w:val="665C3538"/>
    <w:lvl w:ilvl="0" w:tplc="86FA959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1AA7C48"/>
    <w:multiLevelType w:val="hybridMultilevel"/>
    <w:tmpl w:val="19CE4E6C"/>
    <w:lvl w:ilvl="0" w:tplc="195C339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DC44187"/>
    <w:multiLevelType w:val="hybridMultilevel"/>
    <w:tmpl w:val="16703464"/>
    <w:lvl w:ilvl="0" w:tplc="489009E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D20433"/>
    <w:multiLevelType w:val="hybridMultilevel"/>
    <w:tmpl w:val="F8B287F2"/>
    <w:lvl w:ilvl="0" w:tplc="27AC584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C630EC2"/>
    <w:multiLevelType w:val="hybridMultilevel"/>
    <w:tmpl w:val="BEF41C20"/>
    <w:lvl w:ilvl="0" w:tplc="ED8EDDE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2FE3ADC"/>
    <w:multiLevelType w:val="hybridMultilevel"/>
    <w:tmpl w:val="0730312A"/>
    <w:lvl w:ilvl="0" w:tplc="EB827A0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97666118">
    <w:abstractNumId w:val="2"/>
  </w:num>
  <w:num w:numId="2" w16cid:durableId="1053038546">
    <w:abstractNumId w:val="4"/>
  </w:num>
  <w:num w:numId="3" w16cid:durableId="915359884">
    <w:abstractNumId w:val="5"/>
  </w:num>
  <w:num w:numId="4" w16cid:durableId="1967855811">
    <w:abstractNumId w:val="3"/>
  </w:num>
  <w:num w:numId="5" w16cid:durableId="343944017">
    <w:abstractNumId w:val="1"/>
  </w:num>
  <w:num w:numId="6" w16cid:durableId="5924023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4770"/>
    <w:rsid w:val="000A0A94"/>
    <w:rsid w:val="000D328E"/>
    <w:rsid w:val="000E0124"/>
    <w:rsid w:val="00153352"/>
    <w:rsid w:val="00194770"/>
    <w:rsid w:val="00221D1C"/>
    <w:rsid w:val="002400E5"/>
    <w:rsid w:val="00392B49"/>
    <w:rsid w:val="003D4127"/>
    <w:rsid w:val="004B3595"/>
    <w:rsid w:val="004E2F51"/>
    <w:rsid w:val="00520144"/>
    <w:rsid w:val="00544E36"/>
    <w:rsid w:val="005E7204"/>
    <w:rsid w:val="00644556"/>
    <w:rsid w:val="00776F01"/>
    <w:rsid w:val="007938CA"/>
    <w:rsid w:val="00860219"/>
    <w:rsid w:val="00890A80"/>
    <w:rsid w:val="008E100D"/>
    <w:rsid w:val="00A15232"/>
    <w:rsid w:val="00A2769E"/>
    <w:rsid w:val="00A401EB"/>
    <w:rsid w:val="00B05011"/>
    <w:rsid w:val="00B35556"/>
    <w:rsid w:val="00B825F8"/>
    <w:rsid w:val="00B97A7C"/>
    <w:rsid w:val="00C70B18"/>
    <w:rsid w:val="00CC53A5"/>
    <w:rsid w:val="00D87D95"/>
    <w:rsid w:val="00DA5464"/>
    <w:rsid w:val="00DF36F4"/>
    <w:rsid w:val="00E168BC"/>
    <w:rsid w:val="00E31ECF"/>
    <w:rsid w:val="00ED61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B20A64"/>
  <w15:chartTrackingRefBased/>
  <w15:docId w15:val="{39E52593-A195-4A60-B7E0-E507965909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E0124"/>
    <w:pPr>
      <w:ind w:left="720"/>
      <w:contextualSpacing/>
    </w:pPr>
  </w:style>
  <w:style w:type="character" w:styleId="Hyperlink">
    <w:name w:val="Hyperlink"/>
    <w:basedOn w:val="DefaultParagraphFont"/>
    <w:uiPriority w:val="99"/>
    <w:unhideWhenUsed/>
    <w:rsid w:val="00E31ECF"/>
    <w:rPr>
      <w:color w:val="0563C1" w:themeColor="hyperlink"/>
      <w:u w:val="single"/>
    </w:rPr>
  </w:style>
  <w:style w:type="character" w:styleId="UnresolvedMention">
    <w:name w:val="Unresolved Mention"/>
    <w:basedOn w:val="DefaultParagraphFont"/>
    <w:uiPriority w:val="99"/>
    <w:semiHidden/>
    <w:unhideWhenUsed/>
    <w:rsid w:val="00E31EC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s://winscp.net/eng/download.php" TargetMode="Externa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15631</TotalTime>
  <Pages>1</Pages>
  <Words>559</Words>
  <Characters>3190</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Ibrulj, Ian</dc:creator>
  <cp:keywords/>
  <dc:description/>
  <cp:lastModifiedBy>Ibrulj, Ian</cp:lastModifiedBy>
  <cp:revision>17</cp:revision>
  <dcterms:created xsi:type="dcterms:W3CDTF">2024-02-12T18:22:00Z</dcterms:created>
  <dcterms:modified xsi:type="dcterms:W3CDTF">2024-03-07T16:22:00Z</dcterms:modified>
</cp:coreProperties>
</file>